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57" w:type="dxa"/>
        <w:tblLook w:val="04A0" w:firstRow="1" w:lastRow="0" w:firstColumn="1" w:lastColumn="0" w:noHBand="0" w:noVBand="1"/>
      </w:tblPr>
      <w:tblGrid>
        <w:gridCol w:w="3020"/>
        <w:gridCol w:w="519"/>
        <w:gridCol w:w="1833"/>
        <w:gridCol w:w="669"/>
        <w:gridCol w:w="3457"/>
      </w:tblGrid>
      <w:tr w:rsidR="004D0C9A" w14:paraId="6938C30F" w14:textId="77777777" w:rsidTr="006D7BA5">
        <w:trPr>
          <w:trHeight w:val="983"/>
        </w:trPr>
        <w:tc>
          <w:tcPr>
            <w:tcW w:w="353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5D57868" w14:textId="2AF8DC67" w:rsidR="004D0C9A" w:rsidRDefault="00CD5751" w:rsidP="00D213D7">
            <w:pPr>
              <w:pStyle w:val="Nagwek"/>
            </w:pPr>
            <w:r>
              <w:rPr>
                <w:noProof/>
              </w:rPr>
              <w:drawing>
                <wp:inline distT="0" distB="0" distL="0" distR="0" wp14:anchorId="09472C7E" wp14:editId="7CA59D34">
                  <wp:extent cx="1603248" cy="780288"/>
                  <wp:effectExtent l="0" t="0" r="0" b="1270"/>
                  <wp:docPr id="58972582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725820" name="Obraz 5897258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248" cy="780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B977E0" w14:textId="3253F4E6" w:rsidR="004D0C9A" w:rsidRPr="007714C6" w:rsidRDefault="00BC6ECE" w:rsidP="007714C6">
            <w:pPr>
              <w:pStyle w:val="Nagwek"/>
            </w:pPr>
            <w:r>
              <w:t>Wzór dyspozycji, o której mowa w § 9 ust. 4 Regulaminu ARM</w:t>
            </w:r>
          </w:p>
        </w:tc>
      </w:tr>
      <w:tr w:rsidR="00F34CCD" w:rsidRPr="006811E8" w14:paraId="54B807AA" w14:textId="77777777" w:rsidTr="006D7BA5">
        <w:trPr>
          <w:trHeight w:val="510"/>
        </w:trPr>
        <w:tc>
          <w:tcPr>
            <w:tcW w:w="3020" w:type="dxa"/>
            <w:tcBorders>
              <w:left w:val="double" w:sz="4" w:space="0" w:color="auto"/>
            </w:tcBorders>
            <w:vAlign w:val="bottom"/>
          </w:tcPr>
          <w:p w14:paraId="41A00BDD" w14:textId="77777777" w:rsidR="00F34CCD" w:rsidRPr="00FC3FD8" w:rsidRDefault="00D83D1A" w:rsidP="00720766">
            <w:r w:rsidRPr="00254807"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D047D42" wp14:editId="70462ED5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-80010</wp:posOffset>
                      </wp:positionV>
                      <wp:extent cx="171450" cy="219075"/>
                      <wp:effectExtent l="0" t="0" r="19050" b="2857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535AA" id="Prostokąt 39" o:spid="_x0000_s1026" style="position:absolute;margin-left:113.9pt;margin-top:-6.3pt;width:13.5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="00F34CCD" w:rsidRPr="00FC3FD8">
              <w:rPr>
                <w:b/>
              </w:rPr>
              <w:t>Nowy</w:t>
            </w:r>
          </w:p>
        </w:tc>
        <w:tc>
          <w:tcPr>
            <w:tcW w:w="3021" w:type="dxa"/>
            <w:gridSpan w:val="3"/>
            <w:vAlign w:val="bottom"/>
          </w:tcPr>
          <w:p w14:paraId="33F3E8F7" w14:textId="77777777" w:rsidR="00F34CCD" w:rsidRPr="00FC3FD8" w:rsidRDefault="00D83D1A" w:rsidP="00FC3FD8">
            <w:r w:rsidRPr="00254807"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7F83C2" wp14:editId="69EE9658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-85090</wp:posOffset>
                      </wp:positionV>
                      <wp:extent cx="171450" cy="219075"/>
                      <wp:effectExtent l="0" t="0" r="19050" b="2857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FD14A" id="Prostokąt 41" o:spid="_x0000_s1026" style="position:absolute;margin-left:118.55pt;margin-top:-6.7pt;width:13.5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="00F34CCD" w:rsidRPr="00FC3FD8">
              <w:rPr>
                <w:b/>
              </w:rPr>
              <w:t>Modyfikacja</w:t>
            </w:r>
          </w:p>
        </w:tc>
        <w:tc>
          <w:tcPr>
            <w:tcW w:w="3457" w:type="dxa"/>
            <w:tcBorders>
              <w:right w:val="double" w:sz="4" w:space="0" w:color="auto"/>
            </w:tcBorders>
            <w:vAlign w:val="bottom"/>
          </w:tcPr>
          <w:p w14:paraId="2F3D10BE" w14:textId="77777777" w:rsidR="00F34CCD" w:rsidRPr="00FC3FD8" w:rsidRDefault="00D83D1A" w:rsidP="00D83D1A">
            <w:r w:rsidRPr="00254807"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10AAB41" wp14:editId="115884B4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-86360</wp:posOffset>
                      </wp:positionV>
                      <wp:extent cx="171450" cy="219075"/>
                      <wp:effectExtent l="0" t="0" r="19050" b="2857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16FAD" id="Prostokąt 43" o:spid="_x0000_s1026" style="position:absolute;margin-left:119.55pt;margin-top:-6.8pt;width:13.5pt;height:17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="00F34CCD" w:rsidRPr="00FC3FD8">
              <w:rPr>
                <w:b/>
              </w:rPr>
              <w:t>Usunięcie</w:t>
            </w:r>
          </w:p>
        </w:tc>
      </w:tr>
      <w:tr w:rsidR="001C284B" w14:paraId="7CBE4D2D" w14:textId="77777777" w:rsidTr="00595A2F">
        <w:trPr>
          <w:trHeight w:val="510"/>
        </w:trPr>
        <w:tc>
          <w:tcPr>
            <w:tcW w:w="3020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330AD8E7" w14:textId="77777777" w:rsidR="001C284B" w:rsidRPr="00FC3FD8" w:rsidRDefault="001C284B" w:rsidP="00D83D1A">
            <w:r w:rsidRPr="00254807"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BE7A7B1" wp14:editId="5118D60D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-67310</wp:posOffset>
                      </wp:positionV>
                      <wp:extent cx="171450" cy="219075"/>
                      <wp:effectExtent l="0" t="0" r="19050" b="2857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2D162" id="Prostokąt 40" o:spid="_x0000_s1026" style="position:absolute;margin-left:114.15pt;margin-top:-5.3pt;width:13.5pt;height:1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Pr="00FC3FD8">
              <w:rPr>
                <w:b/>
              </w:rPr>
              <w:t>Produkcja</w:t>
            </w:r>
          </w:p>
        </w:tc>
        <w:tc>
          <w:tcPr>
            <w:tcW w:w="2352" w:type="dxa"/>
            <w:gridSpan w:val="2"/>
            <w:tcBorders>
              <w:bottom w:val="double" w:sz="4" w:space="0" w:color="auto"/>
            </w:tcBorders>
            <w:vAlign w:val="bottom"/>
          </w:tcPr>
          <w:p w14:paraId="422FEF15" w14:textId="77777777" w:rsidR="001C284B" w:rsidRPr="00FC3FD8" w:rsidRDefault="001C284B" w:rsidP="00720766">
            <w:r w:rsidRPr="00254807"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0D8A161" wp14:editId="51B3D09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-64770</wp:posOffset>
                      </wp:positionV>
                      <wp:extent cx="171450" cy="219075"/>
                      <wp:effectExtent l="0" t="0" r="19050" b="2857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746F7" id="Prostokąt 42" o:spid="_x0000_s1026" style="position:absolute;margin-left:84.65pt;margin-top:-5.1pt;width:13.5pt;height:1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Pr="00FC3FD8">
              <w:rPr>
                <w:b/>
              </w:rPr>
              <w:t>Testy</w:t>
            </w:r>
          </w:p>
        </w:tc>
        <w:tc>
          <w:tcPr>
            <w:tcW w:w="412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43F3D850" w14:textId="77777777" w:rsidR="001C284B" w:rsidRPr="00533DE4" w:rsidRDefault="001C284B" w:rsidP="001C284B">
            <w:r w:rsidRPr="00FC3FD8">
              <w:rPr>
                <w:b/>
              </w:rPr>
              <w:t>Data obowiązywania</w:t>
            </w:r>
            <w:r>
              <w:rPr>
                <w:b/>
              </w:rPr>
              <w:t xml:space="preserve">     </w:t>
            </w:r>
            <w:r w:rsidRPr="00533DE4">
              <w:rPr>
                <w:sz w:val="24"/>
              </w:rPr>
              <w:t>_ _ _ _-_ _-_ _</w:t>
            </w:r>
          </w:p>
        </w:tc>
      </w:tr>
    </w:tbl>
    <w:p w14:paraId="2BA3A891" w14:textId="77777777" w:rsidR="00800A3D" w:rsidRPr="00800A3D" w:rsidRDefault="00800A3D" w:rsidP="00800A3D">
      <w:pPr>
        <w:spacing w:line="23" w:lineRule="atLeast"/>
        <w:jc w:val="center"/>
        <w:rPr>
          <w:b/>
        </w:rPr>
      </w:pPr>
      <w:r w:rsidRPr="00800A3D">
        <w:rPr>
          <w:b/>
        </w:rPr>
        <w:t>Dyspozycja budowania raportów z rynku zorganizowanego w ramach systemu ARM</w:t>
      </w:r>
    </w:p>
    <w:tbl>
      <w:tblPr>
        <w:tblStyle w:val="Tabela-Siatka"/>
        <w:tblW w:w="9498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B5180" w14:paraId="0415E953" w14:textId="77777777" w:rsidTr="001C284B">
        <w:trPr>
          <w:trHeight w:val="413"/>
        </w:trPr>
        <w:tc>
          <w:tcPr>
            <w:tcW w:w="9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8687D6" w14:textId="77777777" w:rsidR="008B5180" w:rsidRPr="008B5180" w:rsidRDefault="00756B72" w:rsidP="00412D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Zakres dyspozycji</w:t>
            </w:r>
          </w:p>
        </w:tc>
      </w:tr>
      <w:tr w:rsidR="008B5180" w14:paraId="659AF236" w14:textId="77777777" w:rsidTr="001C284B">
        <w:trPr>
          <w:trHeight w:val="422"/>
        </w:trPr>
        <w:tc>
          <w:tcPr>
            <w:tcW w:w="94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7A4BAB1" w14:textId="77777777" w:rsidR="008B5180" w:rsidRPr="00FF3AEF" w:rsidRDefault="0074177B" w:rsidP="00FF3AEF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Uczestnik ARM </w:t>
            </w:r>
          </w:p>
        </w:tc>
      </w:tr>
      <w:tr w:rsidR="008B5180" w14:paraId="577211CD" w14:textId="77777777" w:rsidTr="001C284B">
        <w:trPr>
          <w:trHeight w:val="998"/>
        </w:trPr>
        <w:tc>
          <w:tcPr>
            <w:tcW w:w="94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page" w:tblpX="2246" w:tblpY="216"/>
              <w:tblOverlap w:val="never"/>
              <w:tblW w:w="11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78"/>
              <w:gridCol w:w="284"/>
              <w:gridCol w:w="288"/>
            </w:tblGrid>
            <w:tr w:rsidR="00A84885" w:rsidRPr="004F2E44" w14:paraId="387ED33D" w14:textId="77777777" w:rsidTr="0074177B">
              <w:trPr>
                <w:trHeight w:val="369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4B00A0" w14:textId="77777777" w:rsidR="00A84885" w:rsidRPr="004F2E44" w:rsidRDefault="00A84885" w:rsidP="00A8488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63A908" w14:textId="77777777" w:rsidR="00A84885" w:rsidRPr="004F2E44" w:rsidRDefault="00A84885" w:rsidP="00A8488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586682" w14:textId="77777777" w:rsidR="00A84885" w:rsidRPr="004F2E44" w:rsidRDefault="00A84885" w:rsidP="00A8488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615176" w14:textId="77777777" w:rsidR="00A84885" w:rsidRPr="004F2E44" w:rsidRDefault="00A84885" w:rsidP="00A8488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747AADEA" w14:textId="77777777" w:rsidR="008B5180" w:rsidRDefault="008B5180" w:rsidP="003D2DB7"/>
          <w:p w14:paraId="216ED349" w14:textId="77777777" w:rsidR="001C42C1" w:rsidRPr="001766AE" w:rsidRDefault="008B5180" w:rsidP="003D2DB7">
            <w:pPr>
              <w:rPr>
                <w:b/>
                <w:sz w:val="20"/>
              </w:rPr>
            </w:pPr>
            <w:r w:rsidRPr="001766AE">
              <w:rPr>
                <w:b/>
              </w:rPr>
              <w:t xml:space="preserve">Kod </w:t>
            </w:r>
            <w:r w:rsidR="0074177B">
              <w:rPr>
                <w:b/>
              </w:rPr>
              <w:t>instytucji</w:t>
            </w:r>
          </w:p>
          <w:p w14:paraId="33AC52F0" w14:textId="77777777" w:rsidR="00990FA5" w:rsidRPr="00990FA5" w:rsidRDefault="00990FA5" w:rsidP="004A47A7">
            <w:pPr>
              <w:tabs>
                <w:tab w:val="left" w:pos="5233"/>
              </w:tabs>
              <w:rPr>
                <w:b/>
                <w:sz w:val="10"/>
              </w:rPr>
            </w:pPr>
          </w:p>
          <w:p w14:paraId="74F69C99" w14:textId="77777777" w:rsidR="008B5180" w:rsidRPr="00990FA5" w:rsidRDefault="004A47A7" w:rsidP="004A47A7">
            <w:pPr>
              <w:tabs>
                <w:tab w:val="left" w:pos="5233"/>
              </w:tabs>
              <w:rPr>
                <w:b/>
                <w:sz w:val="8"/>
                <w:szCs w:val="20"/>
              </w:rPr>
            </w:pPr>
            <w:r w:rsidRPr="00990FA5">
              <w:rPr>
                <w:b/>
                <w:sz w:val="10"/>
              </w:rPr>
              <w:tab/>
            </w:r>
          </w:p>
          <w:tbl>
            <w:tblPr>
              <w:tblpPr w:leftFromText="141" w:rightFromText="141" w:vertAnchor="page" w:horzAnchor="page" w:tblpX="2221" w:tblpY="706"/>
              <w:tblOverlap w:val="never"/>
              <w:tblW w:w="59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74177B" w:rsidRPr="004F2E44" w14:paraId="417BE70C" w14:textId="77777777" w:rsidTr="0074177B">
              <w:trPr>
                <w:trHeight w:val="355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E28A80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E82027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262EDE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E0C50D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46BB9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D5768B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318046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12C5BC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38A1FF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ABB8A2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D70894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70D48E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972DAA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BFCA0A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6E86E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FF951B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82225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2D0AA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DBE0D3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4CDB0B" w14:textId="77777777" w:rsidR="0074177B" w:rsidRPr="004F2E44" w:rsidRDefault="0074177B" w:rsidP="007417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4F2E44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495B9E16" w14:textId="77777777" w:rsidR="0074177B" w:rsidRDefault="0074177B" w:rsidP="0074177B">
            <w:pPr>
              <w:tabs>
                <w:tab w:val="left" w:pos="498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 LEI uczestnika        </w:t>
            </w:r>
          </w:p>
          <w:p w14:paraId="5ACC8CF4" w14:textId="77777777" w:rsidR="0074177B" w:rsidRDefault="0074177B" w:rsidP="001C284B">
            <w:pPr>
              <w:tabs>
                <w:tab w:val="left" w:pos="1444"/>
                <w:tab w:val="left" w:pos="2152"/>
              </w:tabs>
              <w:rPr>
                <w:b/>
              </w:rPr>
            </w:pPr>
          </w:p>
          <w:p w14:paraId="74485A1C" w14:textId="77777777" w:rsidR="0034792D" w:rsidRPr="001C284B" w:rsidRDefault="008B5180" w:rsidP="001C284B">
            <w:pPr>
              <w:tabs>
                <w:tab w:val="left" w:pos="1444"/>
                <w:tab w:val="left" w:pos="2152"/>
              </w:tabs>
              <w:rPr>
                <w:sz w:val="16"/>
                <w:szCs w:val="16"/>
              </w:rPr>
            </w:pPr>
            <w:r w:rsidRPr="001766AE">
              <w:rPr>
                <w:b/>
              </w:rPr>
              <w:t xml:space="preserve">Nazwa </w:t>
            </w:r>
            <w:r w:rsidR="00890E65" w:rsidRPr="001766AE">
              <w:rPr>
                <w:b/>
              </w:rPr>
              <w:t>U</w:t>
            </w:r>
            <w:r w:rsidRPr="001766AE">
              <w:rPr>
                <w:b/>
              </w:rPr>
              <w:t>czestnika</w:t>
            </w:r>
            <w:r w:rsidR="001C284B">
              <w:rPr>
                <w:b/>
              </w:rPr>
              <w:t xml:space="preserve"> </w:t>
            </w:r>
            <w:r w:rsidR="0034792D" w:rsidRPr="00B06B5E">
              <w:rPr>
                <w:sz w:val="16"/>
                <w:szCs w:val="16"/>
              </w:rPr>
              <w:t>__________________________________________________________</w:t>
            </w:r>
            <w:r w:rsidR="001C284B">
              <w:rPr>
                <w:sz w:val="16"/>
                <w:szCs w:val="16"/>
              </w:rPr>
              <w:t>____</w:t>
            </w:r>
            <w:r w:rsidR="0034792D" w:rsidRPr="00B06B5E">
              <w:rPr>
                <w:sz w:val="16"/>
                <w:szCs w:val="16"/>
              </w:rPr>
              <w:t>_________________________________</w:t>
            </w:r>
          </w:p>
          <w:p w14:paraId="16B5CC7A" w14:textId="77777777" w:rsidR="00C378F3" w:rsidRDefault="00C378F3" w:rsidP="00427CE9"/>
        </w:tc>
      </w:tr>
      <w:tr w:rsidR="00890E65" w14:paraId="012DC0CC" w14:textId="77777777" w:rsidTr="001C284B">
        <w:trPr>
          <w:trHeight w:val="422"/>
        </w:trPr>
        <w:tc>
          <w:tcPr>
            <w:tcW w:w="94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4E21C920" w14:textId="77777777" w:rsidR="00890E65" w:rsidRPr="00890E65" w:rsidRDefault="00BC6ECE" w:rsidP="00890E65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 w:rsidR="0074177B">
              <w:rPr>
                <w:b/>
                <w:sz w:val="24"/>
              </w:rPr>
              <w:t>skazanie rynku</w:t>
            </w:r>
            <w:r>
              <w:rPr>
                <w:b/>
                <w:sz w:val="24"/>
              </w:rPr>
              <w:t>, z którego ARM będzie budował raporty</w:t>
            </w:r>
          </w:p>
        </w:tc>
      </w:tr>
      <w:tr w:rsidR="00890E65" w14:paraId="4B1C9BF6" w14:textId="77777777" w:rsidTr="000A6208">
        <w:trPr>
          <w:trHeight w:val="1925"/>
        </w:trPr>
        <w:tc>
          <w:tcPr>
            <w:tcW w:w="9498" w:type="dxa"/>
            <w:tcBorders>
              <w:left w:val="double" w:sz="4" w:space="0" w:color="auto"/>
              <w:right w:val="double" w:sz="4" w:space="0" w:color="auto"/>
            </w:tcBorders>
          </w:tcPr>
          <w:p w14:paraId="534A025D" w14:textId="77777777" w:rsidR="0034792D" w:rsidRDefault="00A0029B" w:rsidP="0034792D">
            <w:pPr>
              <w:tabs>
                <w:tab w:val="left" w:pos="2294"/>
              </w:tabs>
              <w:rPr>
                <w:b/>
                <w:sz w:val="24"/>
              </w:rPr>
            </w:pPr>
            <w:r>
              <w:rPr>
                <w:b/>
              </w:rPr>
              <w:t xml:space="preserve"> </w:t>
            </w:r>
            <w:r w:rsidR="000A6208">
              <w:rPr>
                <w:b/>
              </w:rPr>
              <w:t xml:space="preserve">                                                                            </w:t>
            </w:r>
            <w:r>
              <w:rPr>
                <w:b/>
              </w:rPr>
              <w:t xml:space="preserve"> </w:t>
            </w:r>
            <w:r w:rsidR="00C249FA">
              <w:rPr>
                <w:b/>
              </w:rPr>
              <w:t xml:space="preserve">                                                                                     </w:t>
            </w:r>
            <w:r w:rsidR="0079142D" w:rsidRPr="00A0029B">
              <w:rPr>
                <w:b/>
                <w:sz w:val="18"/>
              </w:rPr>
              <w:t>Zgoda*</w:t>
            </w:r>
            <w:r w:rsidR="0034792D">
              <w:rPr>
                <w:b/>
                <w:sz w:val="24"/>
              </w:rPr>
              <w:tab/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249FA" w:rsidRPr="00565F8B" w14:paraId="07D07E1D" w14:textId="77777777" w:rsidTr="00C249FA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4982BA" w14:textId="77777777" w:rsidR="00C249FA" w:rsidRPr="00716B33" w:rsidRDefault="00C249FA" w:rsidP="00347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X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28EFCF" w14:textId="77777777" w:rsidR="00C249FA" w:rsidRPr="000A6208" w:rsidRDefault="00C249FA" w:rsidP="003479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 w:rsidRPr="000A6208">
                    <w:rPr>
                      <w:rFonts w:eastAsia="Times New Roman"/>
                      <w:b/>
                      <w:bCs/>
                      <w:color w:val="D18AC7"/>
                    </w:rPr>
                    <w:t>W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84DB06" w14:textId="77777777" w:rsidR="00C249FA" w:rsidRPr="000A6208" w:rsidRDefault="00C249FA" w:rsidP="003479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 w:rsidRPr="000A6208">
                    <w:rPr>
                      <w:rFonts w:eastAsia="Times New Roman"/>
                      <w:b/>
                      <w:bCs/>
                      <w:color w:val="D18AC7"/>
                    </w:rPr>
                    <w:t>A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D354B7" w14:textId="77777777" w:rsidR="00C249FA" w:rsidRPr="000A6208" w:rsidRDefault="00C249FA" w:rsidP="003479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 w:rsidRPr="000A6208">
                    <w:rPr>
                      <w:rFonts w:eastAsia="Times New Roman"/>
                      <w:b/>
                      <w:bCs/>
                      <w:color w:val="D18AC7"/>
                    </w:rPr>
                    <w:t>R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0665BAAA" w14:textId="77777777" w:rsidR="00C249FA" w:rsidRPr="00716B33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</w:rPr>
                    <w:t xml:space="preserve"> GPW rynek regulowany (główny) kasowy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6B87E" w14:textId="77777777" w:rsidR="00C249FA" w:rsidRPr="00716B33" w:rsidRDefault="00C249FA" w:rsidP="00347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9142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eastAsia="pl-PL"/>
                    </w:rPr>
                    <w:t xml:space="preserve">TAK/ NIE   </w:t>
                  </w:r>
                </w:p>
              </w:tc>
            </w:tr>
          </w:tbl>
          <w:p w14:paraId="6482C4D2" w14:textId="77777777" w:rsidR="00547841" w:rsidRPr="00547841" w:rsidRDefault="0074177B" w:rsidP="00547841">
            <w:pPr>
              <w:tabs>
                <w:tab w:val="left" w:pos="22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Kod MIC</w:t>
            </w:r>
            <w:r w:rsidR="0079142D">
              <w:rPr>
                <w:sz w:val="14"/>
                <w:szCs w:val="14"/>
              </w:rPr>
              <w:tab/>
            </w:r>
            <w:r w:rsidR="0079142D">
              <w:rPr>
                <w:sz w:val="14"/>
                <w:szCs w:val="14"/>
              </w:rPr>
              <w:tab/>
            </w:r>
            <w:r w:rsidR="0079142D">
              <w:rPr>
                <w:sz w:val="14"/>
                <w:szCs w:val="14"/>
              </w:rPr>
              <w:tab/>
            </w:r>
            <w:r w:rsidR="0079142D">
              <w:rPr>
                <w:sz w:val="14"/>
                <w:szCs w:val="14"/>
              </w:rPr>
              <w:tab/>
            </w:r>
            <w:r w:rsidR="0079142D">
              <w:rPr>
                <w:sz w:val="14"/>
                <w:szCs w:val="14"/>
              </w:rPr>
              <w:tab/>
            </w:r>
            <w:r w:rsidR="0079142D">
              <w:rPr>
                <w:sz w:val="14"/>
                <w:szCs w:val="14"/>
              </w:rPr>
              <w:tab/>
            </w:r>
            <w:r w:rsidR="0079142D">
              <w:rPr>
                <w:sz w:val="14"/>
                <w:szCs w:val="14"/>
              </w:rPr>
              <w:tab/>
              <w:t xml:space="preserve"> 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249FA" w:rsidRPr="00565F8B" w14:paraId="4779DC14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C5A587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W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6BDB79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B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CF89F8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O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CE734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N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376E9653" w14:textId="77777777" w:rsidR="00C249FA" w:rsidRPr="00716B33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</w:rPr>
                    <w:t xml:space="preserve"> GPW rynek obligacji </w:t>
                  </w:r>
                  <w:proofErr w:type="spellStart"/>
                  <w:r>
                    <w:rPr>
                      <w:rFonts w:eastAsia="Times New Roman"/>
                    </w:rPr>
                    <w:t>Catalyst</w:t>
                  </w:r>
                  <w:proofErr w:type="spellEnd"/>
                  <w:r>
                    <w:rPr>
                      <w:rFonts w:eastAsia="Times New Roman"/>
                    </w:rPr>
                    <w:t xml:space="preserve"> – rynek główny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9BF3A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9142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eastAsia="pl-PL"/>
                    </w:rPr>
                    <w:t xml:space="preserve">TAK/ NIE   </w:t>
                  </w:r>
                </w:p>
              </w:tc>
            </w:tr>
          </w:tbl>
          <w:p w14:paraId="28FCB419" w14:textId="77777777" w:rsidR="00C249FA" w:rsidRDefault="00C249FA" w:rsidP="0074177B">
            <w:pPr>
              <w:tabs>
                <w:tab w:val="left" w:pos="22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Kod 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249FA" w:rsidRPr="00565F8B" w14:paraId="084DE782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95EBD7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W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8558E4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M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00F19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T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402998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F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12887B32" w14:textId="77777777" w:rsidR="00C249FA" w:rsidRPr="00716B33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</w:rPr>
                    <w:t xml:space="preserve"> GPW rynek obligacji </w:t>
                  </w:r>
                  <w:proofErr w:type="spellStart"/>
                  <w:r>
                    <w:rPr>
                      <w:rFonts w:eastAsia="Times New Roman"/>
                    </w:rPr>
                    <w:t>Catalyst</w:t>
                  </w:r>
                  <w:proofErr w:type="spellEnd"/>
                  <w:r>
                    <w:rPr>
                      <w:rFonts w:eastAsia="Times New Roman"/>
                    </w:rPr>
                    <w:t xml:space="preserve"> – MTF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AF1E0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9142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eastAsia="pl-PL"/>
                    </w:rPr>
                    <w:t xml:space="preserve">TAK/ NIE   </w:t>
                  </w:r>
                </w:p>
              </w:tc>
            </w:tr>
          </w:tbl>
          <w:p w14:paraId="2FB7247E" w14:textId="77777777" w:rsidR="0074177B" w:rsidRDefault="00C249FA" w:rsidP="00CE230C">
            <w:pPr>
              <w:tabs>
                <w:tab w:val="left" w:pos="22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Kod 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249FA" w:rsidRPr="00565F8B" w14:paraId="2BBAD9D7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FFCD71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W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92F75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E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1E7950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T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20DBC9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P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669C932C" w14:textId="77777777" w:rsidR="00C249FA" w:rsidRPr="00716B33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</w:rPr>
                    <w:t xml:space="preserve"> GPW rynek ETF-ów i animowanych instrumentów strukturyzowanych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6E138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9142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eastAsia="pl-PL"/>
                    </w:rPr>
                    <w:t xml:space="preserve">TAK/ NIE   </w:t>
                  </w:r>
                </w:p>
              </w:tc>
            </w:tr>
          </w:tbl>
          <w:p w14:paraId="3A43E54C" w14:textId="77777777" w:rsidR="00C249FA" w:rsidRDefault="00C249FA" w:rsidP="00CE230C">
            <w:pPr>
              <w:tabs>
                <w:tab w:val="left" w:pos="22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Kod 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249FA" w:rsidRPr="00565F8B" w14:paraId="4BB73AB6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C0666E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W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267149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D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D4E9DD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E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1CB626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 w:rsidRPr="000A6208">
                    <w:rPr>
                      <w:rFonts w:eastAsia="Times New Roman"/>
                      <w:b/>
                      <w:bCs/>
                      <w:color w:val="D18AC7"/>
                    </w:rPr>
                    <w:t>R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5D84BB2D" w14:textId="77777777" w:rsidR="00C249FA" w:rsidRPr="00716B33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</w:rPr>
                    <w:t xml:space="preserve"> GPW rynek regulowany derywatów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D926D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9142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eastAsia="pl-PL"/>
                    </w:rPr>
                    <w:t xml:space="preserve">TAK/ NIE   </w:t>
                  </w:r>
                </w:p>
              </w:tc>
            </w:tr>
          </w:tbl>
          <w:p w14:paraId="4F542D29" w14:textId="77777777" w:rsidR="00C249FA" w:rsidRDefault="00C249FA" w:rsidP="00CE230C">
            <w:pPr>
              <w:tabs>
                <w:tab w:val="left" w:pos="2294"/>
              </w:tabs>
            </w:pPr>
            <w:r>
              <w:rPr>
                <w:sz w:val="14"/>
                <w:szCs w:val="14"/>
              </w:rPr>
              <w:t>Kod 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249FA" w:rsidRPr="00565F8B" w14:paraId="51787DCB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555DF3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X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022E3C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N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B4907B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C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17B2F9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O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2139D0B4" w14:textId="77777777" w:rsidR="00C249FA" w:rsidRPr="00716B33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</w:rPr>
                    <w:t xml:space="preserve"> GPW ASO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83F7D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9142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eastAsia="pl-PL"/>
                    </w:rPr>
                    <w:t xml:space="preserve">TAK/ NIE   </w:t>
                  </w:r>
                </w:p>
              </w:tc>
            </w:tr>
          </w:tbl>
          <w:p w14:paraId="167EB75B" w14:textId="77777777" w:rsidR="00C249FA" w:rsidRDefault="00C249FA" w:rsidP="00CE230C">
            <w:pPr>
              <w:tabs>
                <w:tab w:val="left" w:pos="2294"/>
              </w:tabs>
            </w:pPr>
            <w:r>
              <w:rPr>
                <w:sz w:val="14"/>
                <w:szCs w:val="14"/>
              </w:rPr>
              <w:t>Kod 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283"/>
              <w:gridCol w:w="375"/>
              <w:gridCol w:w="334"/>
              <w:gridCol w:w="6662"/>
              <w:gridCol w:w="993"/>
            </w:tblGrid>
            <w:tr w:rsidR="00C249FA" w:rsidRPr="00565F8B" w14:paraId="695ED1B6" w14:textId="77777777" w:rsidTr="00C249FA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4CD309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R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48C3DB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P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8E7C41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W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419F55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C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0F8A51EE" w14:textId="794C0A41" w:rsidR="00C249FA" w:rsidRPr="00716B33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</w:rPr>
                    <w:t xml:space="preserve"> BondSpot rynek regulowany (główny)</w:t>
                  </w:r>
                  <w:r w:rsidR="00B675F6">
                    <w:rPr>
                      <w:rFonts w:eastAsia="Times New Roman"/>
                    </w:rPr>
                    <w:t>**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5C6F7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9142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eastAsia="pl-PL"/>
                    </w:rPr>
                    <w:t xml:space="preserve">TAK/ NIE   </w:t>
                  </w:r>
                </w:p>
              </w:tc>
            </w:tr>
          </w:tbl>
          <w:p w14:paraId="75A0271A" w14:textId="77777777" w:rsidR="00C249FA" w:rsidRDefault="00C249FA" w:rsidP="00CE230C">
            <w:pPr>
              <w:tabs>
                <w:tab w:val="left" w:pos="2294"/>
              </w:tabs>
            </w:pPr>
            <w:r>
              <w:rPr>
                <w:sz w:val="14"/>
                <w:szCs w:val="14"/>
              </w:rPr>
              <w:t>Kod 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249FA" w:rsidRPr="00565F8B" w14:paraId="3855D993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09178B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B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D8F628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O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681B05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S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E17B64" w14:textId="77777777" w:rsidR="00C249FA" w:rsidRPr="000A6208" w:rsidRDefault="00C249FA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P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06476660" w14:textId="25C40702" w:rsidR="00C249FA" w:rsidRPr="00716B33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</w:rPr>
                    <w:t xml:space="preserve"> BondSpot ASO</w:t>
                  </w:r>
                  <w:r w:rsidR="00B675F6">
                    <w:rPr>
                      <w:rFonts w:eastAsia="Times New Roman"/>
                    </w:rPr>
                    <w:t>**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F2971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9142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eastAsia="pl-PL"/>
                    </w:rPr>
                    <w:t xml:space="preserve">TAK/ NIE   </w:t>
                  </w:r>
                </w:p>
              </w:tc>
            </w:tr>
          </w:tbl>
          <w:p w14:paraId="5088AA41" w14:textId="77777777" w:rsidR="00C249FA" w:rsidRDefault="00C249FA" w:rsidP="00CE230C">
            <w:pPr>
              <w:tabs>
                <w:tab w:val="left" w:pos="22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Kod 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C249FA" w:rsidRPr="00565F8B" w14:paraId="489DEE89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F84EE4" w14:textId="0AE344FD" w:rsidR="00C249FA" w:rsidRPr="00716B33" w:rsidRDefault="00B675F6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X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F73B0C" w14:textId="14B58F01" w:rsidR="00C249FA" w:rsidRPr="000A6208" w:rsidRDefault="00B675F6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O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A11A5E" w14:textId="2AC60F6F" w:rsidR="00C249FA" w:rsidRPr="000A6208" w:rsidRDefault="00B675F6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F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7D6E46" w14:textId="5147F826" w:rsidR="00C249FA" w:rsidRPr="000A6208" w:rsidRDefault="00B675F6" w:rsidP="00C249F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F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2DFC6360" w14:textId="48131C71" w:rsidR="00C249FA" w:rsidRPr="00716B33" w:rsidRDefault="00C249FA" w:rsidP="00C249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</w:rPr>
                    <w:t xml:space="preserve"> </w:t>
                  </w:r>
                  <w:r w:rsidR="00B675F6">
                    <w:rPr>
                      <w:rFonts w:eastAsia="Times New Roman"/>
                    </w:rPr>
                    <w:t>Transakcje poza rynkiem – z wykorzystaniem systemu giełdowego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D1BBD" w14:textId="77777777" w:rsidR="00C249FA" w:rsidRPr="00716B33" w:rsidRDefault="00C249FA" w:rsidP="00C249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9142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eastAsia="pl-PL"/>
                    </w:rPr>
                    <w:t xml:space="preserve">TAK/ NIE   </w:t>
                  </w:r>
                </w:p>
              </w:tc>
            </w:tr>
          </w:tbl>
          <w:p w14:paraId="6DD4E58B" w14:textId="77777777" w:rsidR="00C249FA" w:rsidRDefault="00C249FA" w:rsidP="00CE230C">
            <w:pPr>
              <w:tabs>
                <w:tab w:val="left" w:pos="22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Kod MIC</w:t>
            </w:r>
          </w:p>
          <w:tbl>
            <w:tblPr>
              <w:tblW w:w="89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88"/>
              <w:gridCol w:w="270"/>
              <w:gridCol w:w="334"/>
              <w:gridCol w:w="6662"/>
              <w:gridCol w:w="993"/>
            </w:tblGrid>
            <w:tr w:rsidR="000A1BA9" w:rsidRPr="00565F8B" w14:paraId="5E52A4E6" w14:textId="77777777" w:rsidTr="00AC6048">
              <w:trPr>
                <w:trHeight w:val="201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76F54B" w14:textId="2F65485D" w:rsidR="000A1BA9" w:rsidRPr="00716B33" w:rsidRDefault="00B675F6" w:rsidP="000A1B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X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ACF206" w14:textId="1DAEEEFD" w:rsidR="000A1BA9" w:rsidRPr="000A6208" w:rsidRDefault="00B675F6" w:rsidP="000A1BA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G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CD975D" w14:textId="05D8AEC5" w:rsidR="000A1BA9" w:rsidRPr="000A6208" w:rsidRDefault="00B675F6" w:rsidP="000A1BA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L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3493B1" w14:textId="77777777" w:rsidR="000A1BA9" w:rsidRPr="000A6208" w:rsidRDefault="000A1BA9" w:rsidP="000A1BA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D18AC7"/>
                    </w:rPr>
                  </w:pPr>
                  <w:r>
                    <w:rPr>
                      <w:rFonts w:eastAsia="Times New Roman"/>
                      <w:b/>
                      <w:bCs/>
                      <w:color w:val="D18AC7"/>
                    </w:rPr>
                    <w:t>O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14:paraId="1C12BD07" w14:textId="77777777" w:rsidR="000A1BA9" w:rsidRPr="00716B33" w:rsidRDefault="000A1BA9" w:rsidP="000A1B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/>
                    </w:rPr>
                    <w:t xml:space="preserve"> GPW - IPO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A7336" w14:textId="77777777" w:rsidR="000A1BA9" w:rsidRPr="00716B33" w:rsidRDefault="000A1BA9" w:rsidP="000A1BA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9142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6"/>
                      <w:lang w:eastAsia="pl-PL"/>
                    </w:rPr>
                    <w:t xml:space="preserve">TAK/ NIE   </w:t>
                  </w:r>
                </w:p>
              </w:tc>
            </w:tr>
          </w:tbl>
          <w:p w14:paraId="238CF3EF" w14:textId="77777777" w:rsidR="000A1BA9" w:rsidRDefault="000A1BA9" w:rsidP="000A1BA9">
            <w:pPr>
              <w:tabs>
                <w:tab w:val="left" w:pos="22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Kod MIC</w:t>
            </w:r>
          </w:p>
          <w:p w14:paraId="06414649" w14:textId="77777777" w:rsidR="000A1BA9" w:rsidRDefault="000A1BA9" w:rsidP="00CE230C">
            <w:pPr>
              <w:tabs>
                <w:tab w:val="left" w:pos="2294"/>
              </w:tabs>
            </w:pPr>
          </w:p>
          <w:p w14:paraId="760A59C0" w14:textId="77777777" w:rsidR="0079142D" w:rsidRDefault="0079142D" w:rsidP="00CE230C">
            <w:pPr>
              <w:tabs>
                <w:tab w:val="left" w:pos="2294"/>
              </w:tabs>
              <w:rPr>
                <w:sz w:val="16"/>
              </w:rPr>
            </w:pPr>
            <w:r w:rsidRPr="0079142D">
              <w:rPr>
                <w:sz w:val="16"/>
              </w:rPr>
              <w:t>* Niepotrzebne skreślić</w:t>
            </w:r>
          </w:p>
          <w:p w14:paraId="113220AF" w14:textId="48F9B295" w:rsidR="00B675F6" w:rsidRDefault="00B675F6" w:rsidP="00CE230C">
            <w:pPr>
              <w:tabs>
                <w:tab w:val="left" w:pos="2294"/>
              </w:tabs>
            </w:pPr>
            <w:r>
              <w:rPr>
                <w:sz w:val="16"/>
              </w:rPr>
              <w:t xml:space="preserve">** Aktywne od momentu wdrożenia </w:t>
            </w:r>
            <w:r w:rsidR="000E5E42">
              <w:rPr>
                <w:sz w:val="16"/>
              </w:rPr>
              <w:t xml:space="preserve">systemu </w:t>
            </w:r>
            <w:r>
              <w:rPr>
                <w:sz w:val="16"/>
              </w:rPr>
              <w:t>WATS</w:t>
            </w:r>
          </w:p>
        </w:tc>
      </w:tr>
    </w:tbl>
    <w:p w14:paraId="239803A9" w14:textId="77777777" w:rsidR="00F45BD0" w:rsidRDefault="00F45BD0" w:rsidP="00412D79">
      <w:pPr>
        <w:jc w:val="both"/>
        <w:rPr>
          <w:sz w:val="20"/>
        </w:rPr>
      </w:pPr>
    </w:p>
    <w:p w14:paraId="19D13553" w14:textId="77777777" w:rsidR="001C284B" w:rsidRPr="00C26741" w:rsidRDefault="00BC37C5" w:rsidP="00412D79">
      <w:pPr>
        <w:jc w:val="both"/>
        <w:rPr>
          <w:rFonts w:eastAsia="Times New Roman"/>
        </w:rPr>
      </w:pPr>
      <w:r w:rsidRPr="00C26741">
        <w:rPr>
          <w:rFonts w:eastAsia="Times New Roman"/>
        </w:rPr>
        <w:t xml:space="preserve">Uczestnik </w:t>
      </w:r>
      <w:r w:rsidR="00BC6ECE">
        <w:rPr>
          <w:rFonts w:eastAsia="Times New Roman"/>
        </w:rPr>
        <w:t>ARM</w:t>
      </w:r>
      <w:r w:rsidRPr="00C26741">
        <w:rPr>
          <w:rFonts w:eastAsia="Times New Roman"/>
        </w:rPr>
        <w:t xml:space="preserve"> </w:t>
      </w:r>
      <w:r w:rsidR="00BC6ECE">
        <w:rPr>
          <w:rFonts w:eastAsia="Times New Roman"/>
        </w:rPr>
        <w:t>składający dyspozycję</w:t>
      </w:r>
      <w:r w:rsidRPr="00C26741">
        <w:rPr>
          <w:rFonts w:eastAsia="Times New Roman"/>
        </w:rPr>
        <w:t xml:space="preserve"> wyraża zgodę na </w:t>
      </w:r>
      <w:r w:rsidR="0074177B" w:rsidRPr="00C26741">
        <w:rPr>
          <w:rFonts w:eastAsia="Times New Roman"/>
        </w:rPr>
        <w:t xml:space="preserve">budowanie przez KDPW </w:t>
      </w:r>
      <w:r w:rsidR="00BC6ECE">
        <w:rPr>
          <w:rFonts w:eastAsia="Times New Roman"/>
        </w:rPr>
        <w:t>raportów o transakcjach</w:t>
      </w:r>
      <w:r w:rsidR="00E33249" w:rsidRPr="00C26741">
        <w:rPr>
          <w:rFonts w:eastAsia="Times New Roman"/>
        </w:rPr>
        <w:t xml:space="preserve"> na podstawie danych odbieranych przez KDPW z rynku z</w:t>
      </w:r>
      <w:r w:rsidR="0074177B" w:rsidRPr="00C26741">
        <w:rPr>
          <w:rFonts w:eastAsia="Times New Roman"/>
        </w:rPr>
        <w:t>organizowanego</w:t>
      </w:r>
      <w:r w:rsidR="00BC6ECE">
        <w:rPr>
          <w:rFonts w:eastAsia="Times New Roman"/>
        </w:rPr>
        <w:t xml:space="preserve"> </w:t>
      </w:r>
      <w:r w:rsidR="00C96AA2">
        <w:rPr>
          <w:rFonts w:eastAsia="Times New Roman"/>
        </w:rPr>
        <w:t>oraz</w:t>
      </w:r>
      <w:r w:rsidR="00BC6ECE">
        <w:rPr>
          <w:rFonts w:eastAsia="Times New Roman"/>
        </w:rPr>
        <w:t xml:space="preserve"> komunikatów </w:t>
      </w:r>
      <w:r w:rsidR="00C96AA2">
        <w:rPr>
          <w:rFonts w:eastAsia="Times New Roman"/>
        </w:rPr>
        <w:t>uzupełniających wysyłanych</w:t>
      </w:r>
      <w:r w:rsidR="00BC6ECE">
        <w:rPr>
          <w:rFonts w:eastAsia="Times New Roman"/>
        </w:rPr>
        <w:t xml:space="preserve"> przez uczestnika, a następnie przekazywanie tych danych</w:t>
      </w:r>
      <w:r w:rsidR="0074177B" w:rsidRPr="00C26741">
        <w:rPr>
          <w:rFonts w:eastAsia="Times New Roman"/>
        </w:rPr>
        <w:t xml:space="preserve"> do właśc</w:t>
      </w:r>
      <w:r w:rsidR="00BC6ECE">
        <w:rPr>
          <w:rFonts w:eastAsia="Times New Roman"/>
        </w:rPr>
        <w:t>iwego Nadzorcy</w:t>
      </w:r>
      <w:r w:rsidR="00C26741">
        <w:rPr>
          <w:rFonts w:eastAsia="Times New Roman"/>
        </w:rPr>
        <w:t xml:space="preserve"> w postaci raportu, o który</w:t>
      </w:r>
      <w:r w:rsidR="00BC6ECE">
        <w:rPr>
          <w:rFonts w:eastAsia="Times New Roman"/>
        </w:rPr>
        <w:t>m</w:t>
      </w:r>
      <w:r w:rsidR="00C26741">
        <w:rPr>
          <w:rFonts w:eastAsia="Times New Roman"/>
        </w:rPr>
        <w:t xml:space="preserve"> mowa w </w:t>
      </w:r>
      <w:r w:rsidR="00C26741" w:rsidRPr="00C26741">
        <w:rPr>
          <w:rFonts w:eastAsia="Times New Roman"/>
        </w:rPr>
        <w:t xml:space="preserve">§ </w:t>
      </w:r>
      <w:r w:rsidR="00C26741">
        <w:rPr>
          <w:rFonts w:eastAsia="Times New Roman"/>
        </w:rPr>
        <w:t xml:space="preserve">12 </w:t>
      </w:r>
      <w:r w:rsidR="00C26741" w:rsidRPr="00C26741">
        <w:rPr>
          <w:rFonts w:eastAsia="Times New Roman"/>
        </w:rPr>
        <w:t>ust.</w:t>
      </w:r>
      <w:r w:rsidR="00C26741">
        <w:rPr>
          <w:rFonts w:eastAsia="Times New Roman"/>
        </w:rPr>
        <w:t>1 Regulaminu ARM</w:t>
      </w:r>
      <w:r w:rsidR="00BC6ECE">
        <w:rPr>
          <w:rFonts w:eastAsia="Times New Roman"/>
        </w:rPr>
        <w:t>.</w:t>
      </w:r>
    </w:p>
    <w:p w14:paraId="09F77D35" w14:textId="77777777" w:rsidR="00C26741" w:rsidRPr="00995FCB" w:rsidRDefault="00C26741" w:rsidP="00412D79">
      <w:pPr>
        <w:jc w:val="both"/>
        <w:rPr>
          <w:sz w:val="20"/>
        </w:rPr>
      </w:pPr>
    </w:p>
    <w:p w14:paraId="768B1BBD" w14:textId="77777777" w:rsidR="00D50B86" w:rsidRDefault="001626C0" w:rsidP="00676D2C">
      <w:pPr>
        <w:rPr>
          <w:sz w:val="24"/>
        </w:rPr>
      </w:pPr>
      <w:r w:rsidRPr="00FF3AEF">
        <w:rPr>
          <w:b/>
          <w:sz w:val="24"/>
        </w:rPr>
        <w:t>Uczestnik KDPW upoważniający</w:t>
      </w:r>
      <w:r w:rsidR="00241DC1" w:rsidRPr="00241DC1">
        <w:rPr>
          <w:b/>
          <w:sz w:val="24"/>
        </w:rPr>
        <w:t xml:space="preserve"> </w:t>
      </w:r>
    </w:p>
    <w:p w14:paraId="51B4186C" w14:textId="77777777" w:rsidR="00676D2C" w:rsidRPr="001626C0" w:rsidRDefault="001626C0" w:rsidP="00676D2C">
      <w:pPr>
        <w:rPr>
          <w:sz w:val="18"/>
        </w:rPr>
      </w:pPr>
      <w:r w:rsidRPr="001626C0">
        <w:rPr>
          <w:sz w:val="24"/>
        </w:rPr>
        <w:t>_______________________________</w:t>
      </w:r>
      <w:r w:rsidR="00676D2C">
        <w:rPr>
          <w:sz w:val="24"/>
        </w:rPr>
        <w:t xml:space="preserve">                           </w:t>
      </w:r>
      <w:r w:rsidR="00676D2C">
        <w:rPr>
          <w:sz w:val="24"/>
        </w:rPr>
        <w:br/>
      </w:r>
      <w:proofErr w:type="gramStart"/>
      <w:r w:rsidR="00676D2C" w:rsidRPr="001626C0">
        <w:rPr>
          <w:sz w:val="20"/>
        </w:rPr>
        <w:t>Data,</w:t>
      </w:r>
      <w:r w:rsidR="00676D2C">
        <w:rPr>
          <w:sz w:val="20"/>
        </w:rPr>
        <w:t xml:space="preserve">   </w:t>
      </w:r>
      <w:r w:rsidR="00676D2C" w:rsidRPr="001626C0">
        <w:rPr>
          <w:sz w:val="20"/>
        </w:rPr>
        <w:t>Nazwa,</w:t>
      </w:r>
      <w:r w:rsidR="00676D2C">
        <w:rPr>
          <w:sz w:val="20"/>
        </w:rPr>
        <w:t xml:space="preserve">  </w:t>
      </w:r>
      <w:r w:rsidR="00676D2C" w:rsidRPr="001626C0">
        <w:rPr>
          <w:sz w:val="20"/>
        </w:rPr>
        <w:t>Podpisy</w:t>
      </w:r>
      <w:proofErr w:type="gramEnd"/>
      <w:r w:rsidR="00676D2C" w:rsidRPr="001626C0">
        <w:rPr>
          <w:sz w:val="20"/>
        </w:rPr>
        <w:t xml:space="preserve"> osób upoważnionych</w:t>
      </w:r>
      <w:r w:rsidR="00676D2C">
        <w:rPr>
          <w:sz w:val="20"/>
        </w:rPr>
        <w:t xml:space="preserve">,                                     </w:t>
      </w:r>
    </w:p>
    <w:sectPr w:rsidR="00676D2C" w:rsidRPr="001626C0" w:rsidSect="0074177B">
      <w:pgSz w:w="11906" w:h="16838"/>
      <w:pgMar w:top="709" w:right="1417" w:bottom="993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391E" w14:textId="77777777" w:rsidR="00D0733C" w:rsidRDefault="00D0733C" w:rsidP="00D50B86">
      <w:pPr>
        <w:spacing w:after="0" w:line="240" w:lineRule="auto"/>
      </w:pPr>
      <w:r>
        <w:separator/>
      </w:r>
    </w:p>
  </w:endnote>
  <w:endnote w:type="continuationSeparator" w:id="0">
    <w:p w14:paraId="24B14F93" w14:textId="77777777" w:rsidR="00D0733C" w:rsidRDefault="00D0733C" w:rsidP="00D5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183B" w14:textId="77777777" w:rsidR="00D0733C" w:rsidRDefault="00D0733C" w:rsidP="00D50B86">
      <w:pPr>
        <w:spacing w:after="0" w:line="240" w:lineRule="auto"/>
      </w:pPr>
      <w:r>
        <w:separator/>
      </w:r>
    </w:p>
  </w:footnote>
  <w:footnote w:type="continuationSeparator" w:id="0">
    <w:p w14:paraId="7A4071EB" w14:textId="77777777" w:rsidR="00D0733C" w:rsidRDefault="00D0733C" w:rsidP="00D5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79D0"/>
    <w:multiLevelType w:val="hybridMultilevel"/>
    <w:tmpl w:val="D6AAB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298F"/>
    <w:multiLevelType w:val="hybridMultilevel"/>
    <w:tmpl w:val="7E42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29660">
    <w:abstractNumId w:val="0"/>
  </w:num>
  <w:num w:numId="2" w16cid:durableId="59004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9A"/>
    <w:rsid w:val="00021AA5"/>
    <w:rsid w:val="000609FB"/>
    <w:rsid w:val="000A1BA9"/>
    <w:rsid w:val="000A6208"/>
    <w:rsid w:val="000E5E42"/>
    <w:rsid w:val="00132B47"/>
    <w:rsid w:val="001626C0"/>
    <w:rsid w:val="001766AE"/>
    <w:rsid w:val="001A5728"/>
    <w:rsid w:val="001C284B"/>
    <w:rsid w:val="001C42C1"/>
    <w:rsid w:val="00241DC1"/>
    <w:rsid w:val="00254807"/>
    <w:rsid w:val="003224A9"/>
    <w:rsid w:val="0034792D"/>
    <w:rsid w:val="003B6100"/>
    <w:rsid w:val="003D2DB7"/>
    <w:rsid w:val="003F0F01"/>
    <w:rsid w:val="00412D79"/>
    <w:rsid w:val="00427CE9"/>
    <w:rsid w:val="00463E14"/>
    <w:rsid w:val="004A47A7"/>
    <w:rsid w:val="004C7DEC"/>
    <w:rsid w:val="004D0C9A"/>
    <w:rsid w:val="004F2E44"/>
    <w:rsid w:val="00533DE4"/>
    <w:rsid w:val="00547841"/>
    <w:rsid w:val="00565F8B"/>
    <w:rsid w:val="00600040"/>
    <w:rsid w:val="00656135"/>
    <w:rsid w:val="006660CF"/>
    <w:rsid w:val="00676D2C"/>
    <w:rsid w:val="006811E8"/>
    <w:rsid w:val="00694A0D"/>
    <w:rsid w:val="00697CCD"/>
    <w:rsid w:val="006D3822"/>
    <w:rsid w:val="006D7BA5"/>
    <w:rsid w:val="00713274"/>
    <w:rsid w:val="00716B33"/>
    <w:rsid w:val="00720766"/>
    <w:rsid w:val="0074177B"/>
    <w:rsid w:val="00756B72"/>
    <w:rsid w:val="007714C6"/>
    <w:rsid w:val="0079142D"/>
    <w:rsid w:val="00795AAD"/>
    <w:rsid w:val="00800A3D"/>
    <w:rsid w:val="008612C1"/>
    <w:rsid w:val="00877F89"/>
    <w:rsid w:val="00890E65"/>
    <w:rsid w:val="00894A40"/>
    <w:rsid w:val="008B5180"/>
    <w:rsid w:val="008D467A"/>
    <w:rsid w:val="00990FA5"/>
    <w:rsid w:val="00995FCB"/>
    <w:rsid w:val="009D6227"/>
    <w:rsid w:val="009F4FB2"/>
    <w:rsid w:val="00A0029B"/>
    <w:rsid w:val="00A058E5"/>
    <w:rsid w:val="00A06877"/>
    <w:rsid w:val="00A36196"/>
    <w:rsid w:val="00A84885"/>
    <w:rsid w:val="00AC031C"/>
    <w:rsid w:val="00B06B5E"/>
    <w:rsid w:val="00B17E6E"/>
    <w:rsid w:val="00B22D49"/>
    <w:rsid w:val="00B33C9B"/>
    <w:rsid w:val="00B51825"/>
    <w:rsid w:val="00B675F6"/>
    <w:rsid w:val="00B77C67"/>
    <w:rsid w:val="00BC37C5"/>
    <w:rsid w:val="00BC6ECE"/>
    <w:rsid w:val="00C050B0"/>
    <w:rsid w:val="00C249FA"/>
    <w:rsid w:val="00C26741"/>
    <w:rsid w:val="00C378F3"/>
    <w:rsid w:val="00C41AE4"/>
    <w:rsid w:val="00C853A3"/>
    <w:rsid w:val="00C872A3"/>
    <w:rsid w:val="00C953E1"/>
    <w:rsid w:val="00C96AA2"/>
    <w:rsid w:val="00CD5751"/>
    <w:rsid w:val="00CE230C"/>
    <w:rsid w:val="00D0733C"/>
    <w:rsid w:val="00D50B86"/>
    <w:rsid w:val="00D83D1A"/>
    <w:rsid w:val="00DE6F09"/>
    <w:rsid w:val="00E061F9"/>
    <w:rsid w:val="00E32B92"/>
    <w:rsid w:val="00E33249"/>
    <w:rsid w:val="00EA7AF0"/>
    <w:rsid w:val="00F02E19"/>
    <w:rsid w:val="00F25192"/>
    <w:rsid w:val="00F34CCD"/>
    <w:rsid w:val="00F45BD0"/>
    <w:rsid w:val="00FC3FD8"/>
    <w:rsid w:val="00FE7DEF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C17AF"/>
  <w15:chartTrackingRefBased/>
  <w15:docId w15:val="{0F33E60C-2561-4F80-B87B-BDC9D26C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C9A"/>
  </w:style>
  <w:style w:type="table" w:styleId="Tabela-Siatka">
    <w:name w:val="Table Grid"/>
    <w:basedOn w:val="Standardowy"/>
    <w:uiPriority w:val="39"/>
    <w:rsid w:val="004D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3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E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4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885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5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8B1FDFF5618B498AAB5EAEA0383C3E" ma:contentTypeVersion="1" ma:contentTypeDescription="Utwórz nowy dokument." ma:contentTypeScope="" ma:versionID="fa51bd86be29d8494cbf7eecd9a68b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FD2C2D-6A54-4A1C-A30E-1E939213B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971FA-894E-44B9-B1EC-784E1FE47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747FF-B84F-4BC7-9F8D-CE7139D35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662C5-E01F-472F-97B4-A3ACE16ECF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1663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2017-04-05T13:15:00Z</cp:lastPrinted>
  <dcterms:created xsi:type="dcterms:W3CDTF">2026-06-11T12:20:00Z</dcterms:created>
  <dcterms:modified xsi:type="dcterms:W3CDTF">2026-06-11T12:20:00Z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0x010100778B1FDFF5618B498AAB5EAEA0383C3E</vt:lpwstr>
  </property>
  <property fmtid="{D5CDD505-2E9C-101B-9397-08002B2CF9AE}" pid="3" name="TemplateUrl">
    <vt:lpwstr/>
  </property>
  <property fmtid="{D5CDD505-2E9C-101B-9397-08002B2CF9AE}" pid="4" name="Order">
    <vt:r8>5400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